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3C" w:rsidRDefault="00082B3C" w:rsidP="00443631">
      <w:pPr>
        <w:ind w:left="5664"/>
        <w:jc w:val="right"/>
        <w:rPr>
          <w:szCs w:val="20"/>
        </w:rPr>
      </w:pPr>
      <w:bookmarkStart w:id="0" w:name="_GoBack"/>
      <w:bookmarkEnd w:id="0"/>
    </w:p>
    <w:p w:rsidR="00B847A9" w:rsidRDefault="00B847A9" w:rsidP="00B847A9">
      <w:pPr>
        <w:pStyle w:val="Corpodeltesto"/>
        <w:rPr>
          <w:sz w:val="20"/>
        </w:rPr>
      </w:pPr>
    </w:p>
    <w:p w:rsidR="00B847A9" w:rsidRPr="00707DDE" w:rsidRDefault="00B847A9" w:rsidP="00B847A9">
      <w:pPr>
        <w:pStyle w:val="Corpodeltesto"/>
        <w:spacing w:before="2"/>
        <w:rPr>
          <w:sz w:val="23"/>
        </w:rPr>
      </w:pPr>
      <w:r w:rsidRPr="00707DDE">
        <w:rPr>
          <w:noProof/>
          <w:sz w:val="23"/>
          <w:lang w:eastAsia="it-IT"/>
        </w:rPr>
        <w:drawing>
          <wp:inline distT="0" distB="0" distL="0" distR="0">
            <wp:extent cx="6115050" cy="1073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15050" cy="1073150"/>
                    </a:xfrm>
                    <a:prstGeom prst="rect">
                      <a:avLst/>
                    </a:prstGeom>
                    <a:noFill/>
                    <a:ln>
                      <a:noFill/>
                    </a:ln>
                  </pic:spPr>
                </pic:pic>
              </a:graphicData>
            </a:graphic>
          </wp:inline>
        </w:drawing>
      </w:r>
    </w:p>
    <w:p w:rsidR="00B847A9" w:rsidRPr="00707DDE" w:rsidRDefault="00B847A9" w:rsidP="00B847A9">
      <w:pPr>
        <w:pStyle w:val="Corpodeltesto"/>
        <w:spacing w:before="2"/>
        <w:rPr>
          <w:sz w:val="23"/>
        </w:rPr>
      </w:pPr>
    </w:p>
    <w:tbl>
      <w:tblPr>
        <w:tblW w:w="4707" w:type="pct"/>
        <w:tblLayout w:type="fixed"/>
        <w:tblLook w:val="04A0"/>
      </w:tblPr>
      <w:tblGrid>
        <w:gridCol w:w="7480"/>
        <w:gridCol w:w="2071"/>
      </w:tblGrid>
      <w:tr w:rsidR="00B847A9" w:rsidRPr="00707DDE" w:rsidTr="005B7486">
        <w:trPr>
          <w:trHeight w:val="1047"/>
        </w:trPr>
        <w:tc>
          <w:tcPr>
            <w:tcW w:w="3916" w:type="pct"/>
            <w:vMerge w:val="restart"/>
            <w:hideMark/>
          </w:tcPr>
          <w:tbl>
            <w:tblPr>
              <w:tblW w:w="9097" w:type="dxa"/>
              <w:tblInd w:w="136" w:type="dxa"/>
              <w:tblLayout w:type="fixed"/>
              <w:tblLook w:val="04A0"/>
            </w:tblPr>
            <w:tblGrid>
              <w:gridCol w:w="1282"/>
              <w:gridCol w:w="7815"/>
            </w:tblGrid>
            <w:tr w:rsidR="00B847A9" w:rsidRPr="00707DDE" w:rsidTr="005B7486">
              <w:trPr>
                <w:trHeight w:val="2301"/>
              </w:trPr>
              <w:tc>
                <w:tcPr>
                  <w:tcW w:w="1282" w:type="dxa"/>
                  <w:hideMark/>
                </w:tcPr>
                <w:p w:rsidR="00B847A9" w:rsidRPr="00707DDE" w:rsidRDefault="00B847A9" w:rsidP="005B7486">
                  <w:pPr>
                    <w:pStyle w:val="Corpodeltesto"/>
                    <w:spacing w:before="2"/>
                    <w:rPr>
                      <w:rFonts w:ascii="Bradley Hand ITC" w:hAnsi="Bradley Hand ITC"/>
                      <w:b/>
                      <w:bCs/>
                      <w:i/>
                      <w:sz w:val="23"/>
                      <w:lang w:bidi="it-IT"/>
                    </w:rPr>
                  </w:pPr>
                  <w:r w:rsidRPr="00707DDE">
                    <w:rPr>
                      <w:rFonts w:ascii="Bradley Hand ITC" w:hAnsi="Bradley Hand ITC"/>
                      <w:noProof/>
                      <w:sz w:val="23"/>
                      <w:lang w:eastAsia="it-IT"/>
                    </w:rPr>
                    <w:drawing>
                      <wp:inline distT="0" distB="0" distL="0" distR="0">
                        <wp:extent cx="666377" cy="552450"/>
                        <wp:effectExtent l="0" t="0" r="635" b="0"/>
                        <wp:docPr id="3"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testo&#10;&#10;Descrizione generata automaticamente"/>
                                <pic:cNvPicPr>
                                  <a:picLocks noChangeAspect="1" noChangeArrowheads="1"/>
                                </pic:cNvPicPr>
                              </pic:nvPicPr>
                              <pic:blipFill>
                                <a:blip r:embed="rId6" cstate="print"/>
                                <a:srcRect/>
                                <a:stretch>
                                  <a:fillRect/>
                                </a:stretch>
                              </pic:blipFill>
                              <pic:spPr bwMode="auto">
                                <a:xfrm>
                                  <a:off x="0" y="0"/>
                                  <a:ext cx="677454" cy="561633"/>
                                </a:xfrm>
                                <a:prstGeom prst="rect">
                                  <a:avLst/>
                                </a:prstGeom>
                                <a:solidFill>
                                  <a:srgbClr val="FFFFFF"/>
                                </a:solidFill>
                                <a:ln w="9525">
                                  <a:noFill/>
                                  <a:miter lim="800000"/>
                                  <a:headEnd/>
                                  <a:tailEnd/>
                                </a:ln>
                              </pic:spPr>
                            </pic:pic>
                          </a:graphicData>
                        </a:graphic>
                      </wp:inline>
                    </w:drawing>
                  </w:r>
                </w:p>
                <w:p w:rsidR="00B847A9" w:rsidRPr="00707DDE" w:rsidRDefault="00B847A9" w:rsidP="005B7486">
                  <w:pPr>
                    <w:pStyle w:val="Corpodeltesto"/>
                    <w:spacing w:before="2"/>
                    <w:rPr>
                      <w:rFonts w:ascii="Bradley Hand ITC" w:hAnsi="Bradley Hand ITC"/>
                      <w:b/>
                      <w:bCs/>
                      <w:i/>
                      <w:sz w:val="23"/>
                      <w:lang w:bidi="it-IT"/>
                    </w:rPr>
                  </w:pPr>
                </w:p>
              </w:tc>
              <w:tc>
                <w:tcPr>
                  <w:tcW w:w="7815" w:type="dxa"/>
                  <w:tcBorders>
                    <w:top w:val="nil"/>
                    <w:left w:val="nil"/>
                    <w:bottom w:val="nil"/>
                  </w:tcBorders>
                  <w:hideMark/>
                </w:tcPr>
                <w:p w:rsidR="00B847A9" w:rsidRPr="00707DDE" w:rsidRDefault="00B847A9" w:rsidP="005B7486">
                  <w:pPr>
                    <w:pStyle w:val="Corpodeltesto"/>
                    <w:spacing w:before="2"/>
                    <w:jc w:val="center"/>
                    <w:rPr>
                      <w:rFonts w:ascii="Bradley Hand ITC" w:hAnsi="Bradley Hand ITC"/>
                      <w:sz w:val="23"/>
                      <w:lang w:bidi="it-IT"/>
                    </w:rPr>
                  </w:pPr>
                  <w:r w:rsidRPr="00707DDE">
                    <w:rPr>
                      <w:rFonts w:ascii="Bradley Hand ITC" w:hAnsi="Bradley Hand ITC"/>
                      <w:b/>
                      <w:bCs/>
                      <w:i/>
                      <w:sz w:val="23"/>
                    </w:rPr>
                    <w:t xml:space="preserve">ISTITUTO Comprensivo “Sac. R. </w:t>
                  </w:r>
                  <w:proofErr w:type="spellStart"/>
                  <w:r w:rsidRPr="00707DDE">
                    <w:rPr>
                      <w:rFonts w:ascii="Bradley Hand ITC" w:hAnsi="Bradley Hand ITC"/>
                      <w:b/>
                      <w:bCs/>
                      <w:i/>
                      <w:sz w:val="23"/>
                    </w:rPr>
                    <w:t>Calderisi</w:t>
                  </w:r>
                  <w:proofErr w:type="spellEnd"/>
                  <w:r w:rsidRPr="00707DDE">
                    <w:rPr>
                      <w:rFonts w:ascii="Bradley Hand ITC" w:hAnsi="Bradley Hand ITC"/>
                      <w:b/>
                      <w:bCs/>
                      <w:i/>
                      <w:sz w:val="23"/>
                    </w:rPr>
                    <w:t>”</w:t>
                  </w:r>
                </w:p>
                <w:p w:rsidR="00B847A9" w:rsidRPr="00707DDE" w:rsidRDefault="00B847A9" w:rsidP="005B7486">
                  <w:pPr>
                    <w:pStyle w:val="Corpodeltesto"/>
                    <w:spacing w:before="2"/>
                    <w:jc w:val="center"/>
                    <w:rPr>
                      <w:rFonts w:ascii="Bradley Hand ITC" w:hAnsi="Bradley Hand ITC"/>
                      <w:sz w:val="23"/>
                    </w:rPr>
                  </w:pPr>
                  <w:r w:rsidRPr="00707DDE">
                    <w:rPr>
                      <w:rFonts w:ascii="Bradley Hand ITC" w:hAnsi="Bradley Hand ITC"/>
                      <w:sz w:val="23"/>
                    </w:rPr>
                    <w:t>Via T. Tasso 81030 Villa di Briano (CE)</w:t>
                  </w:r>
                </w:p>
                <w:p w:rsidR="00B847A9" w:rsidRPr="00707DDE" w:rsidRDefault="00B847A9" w:rsidP="005B7486">
                  <w:pPr>
                    <w:pStyle w:val="Corpodeltesto"/>
                    <w:spacing w:before="2"/>
                    <w:jc w:val="center"/>
                    <w:rPr>
                      <w:rFonts w:ascii="Bradley Hand ITC" w:hAnsi="Bradley Hand ITC"/>
                      <w:sz w:val="23"/>
                    </w:rPr>
                  </w:pPr>
                  <w:r w:rsidRPr="00707DDE">
                    <w:rPr>
                      <w:rFonts w:ascii="Bradley Hand ITC" w:hAnsi="Bradley Hand ITC"/>
                      <w:sz w:val="23"/>
                    </w:rPr>
                    <w:t>Codice meccanografico CEIC84000D</w:t>
                  </w:r>
                </w:p>
                <w:p w:rsidR="00B847A9" w:rsidRPr="00707DDE" w:rsidRDefault="00B847A9" w:rsidP="005B7486">
                  <w:pPr>
                    <w:pStyle w:val="Corpodeltesto"/>
                    <w:spacing w:before="2"/>
                    <w:jc w:val="center"/>
                    <w:rPr>
                      <w:rFonts w:ascii="Bradley Hand ITC" w:hAnsi="Bradley Hand ITC"/>
                      <w:sz w:val="23"/>
                    </w:rPr>
                  </w:pPr>
                  <w:r w:rsidRPr="00707DDE">
                    <w:rPr>
                      <w:rFonts w:ascii="Bradley Hand ITC" w:hAnsi="Bradley Hand ITC"/>
                      <w:sz w:val="23"/>
                    </w:rPr>
                    <w:t>Codice Fiscale  90008940612</w:t>
                  </w:r>
                </w:p>
                <w:p w:rsidR="00B847A9" w:rsidRPr="00707DDE" w:rsidRDefault="00B847A9" w:rsidP="005B7486">
                  <w:pPr>
                    <w:pStyle w:val="Corpodeltesto"/>
                    <w:spacing w:before="2"/>
                    <w:jc w:val="center"/>
                    <w:rPr>
                      <w:rFonts w:ascii="Bradley Hand ITC" w:hAnsi="Bradley Hand ITC"/>
                      <w:sz w:val="23"/>
                    </w:rPr>
                  </w:pPr>
                  <w:r w:rsidRPr="00707DDE">
                    <w:rPr>
                      <w:rFonts w:ascii="Bradley Hand ITC" w:hAnsi="Bradley Hand ITC"/>
                      <w:sz w:val="23"/>
                    </w:rPr>
                    <w:t xml:space="preserve">E-mail: </w:t>
                  </w:r>
                  <w:hyperlink r:id="rId7" w:history="1">
                    <w:r w:rsidRPr="00707DDE">
                      <w:rPr>
                        <w:rStyle w:val="Collegamentoipertestuale"/>
                        <w:rFonts w:ascii="Bradley Hand ITC" w:hAnsi="Bradley Hand ITC"/>
                        <w:sz w:val="23"/>
                      </w:rPr>
                      <w:t>ceic84000d@istruzione.it</w:t>
                    </w:r>
                  </w:hyperlink>
                </w:p>
                <w:p w:rsidR="00B847A9" w:rsidRPr="00707DDE" w:rsidRDefault="00B847A9" w:rsidP="005B7486">
                  <w:pPr>
                    <w:pStyle w:val="Corpodeltesto"/>
                    <w:spacing w:before="2"/>
                    <w:jc w:val="center"/>
                    <w:rPr>
                      <w:rFonts w:ascii="Bradley Hand ITC" w:hAnsi="Bradley Hand ITC"/>
                      <w:sz w:val="23"/>
                    </w:rPr>
                  </w:pPr>
                  <w:r w:rsidRPr="00707DDE">
                    <w:rPr>
                      <w:rFonts w:ascii="Bradley Hand ITC" w:hAnsi="Bradley Hand ITC"/>
                      <w:sz w:val="23"/>
                    </w:rPr>
                    <w:t xml:space="preserve">e-Mail certificata </w:t>
                  </w:r>
                  <w:hyperlink r:id="rId8" w:history="1">
                    <w:r w:rsidRPr="00707DDE">
                      <w:rPr>
                        <w:rStyle w:val="Collegamentoipertestuale"/>
                        <w:rFonts w:ascii="Bradley Hand ITC" w:hAnsi="Bradley Hand ITC"/>
                        <w:sz w:val="23"/>
                      </w:rPr>
                      <w:t>ceic84000d@pec.istruzione.it</w:t>
                    </w:r>
                  </w:hyperlink>
                </w:p>
                <w:p w:rsidR="00B847A9" w:rsidRPr="00707DDE" w:rsidRDefault="00B847A9" w:rsidP="005B7486">
                  <w:pPr>
                    <w:pStyle w:val="Corpodeltesto"/>
                    <w:spacing w:before="2"/>
                    <w:jc w:val="center"/>
                    <w:rPr>
                      <w:rFonts w:ascii="Bradley Hand ITC" w:hAnsi="Bradley Hand ITC"/>
                      <w:sz w:val="23"/>
                      <w:u w:val="single"/>
                      <w:lang w:val="en-US"/>
                    </w:rPr>
                  </w:pPr>
                  <w:proofErr w:type="spellStart"/>
                  <w:r w:rsidRPr="00707DDE">
                    <w:rPr>
                      <w:rFonts w:ascii="Bradley Hand ITC" w:hAnsi="Bradley Hand ITC"/>
                      <w:sz w:val="23"/>
                      <w:lang w:val="en-US"/>
                    </w:rPr>
                    <w:t>sito</w:t>
                  </w:r>
                  <w:proofErr w:type="spellEnd"/>
                  <w:r w:rsidRPr="00707DDE">
                    <w:rPr>
                      <w:rFonts w:ascii="Bradley Hand ITC" w:hAnsi="Bradley Hand ITC"/>
                      <w:sz w:val="23"/>
                      <w:lang w:val="en-US"/>
                    </w:rPr>
                    <w:t xml:space="preserve"> web: </w:t>
                  </w:r>
                  <w:hyperlink r:id="rId9" w:history="1">
                    <w:r w:rsidRPr="00707DDE">
                      <w:rPr>
                        <w:rStyle w:val="Collegamentoipertestuale"/>
                        <w:rFonts w:ascii="Bradley Hand ITC" w:hAnsi="Bradley Hand ITC"/>
                        <w:sz w:val="23"/>
                        <w:lang w:val="en-US"/>
                      </w:rPr>
                      <w:t>www.iccalderisi.edu.it</w:t>
                    </w:r>
                  </w:hyperlink>
                </w:p>
                <w:p w:rsidR="00B847A9" w:rsidRPr="00707DDE" w:rsidRDefault="00B847A9" w:rsidP="005B7486">
                  <w:pPr>
                    <w:pStyle w:val="Corpodeltesto"/>
                    <w:spacing w:before="2"/>
                    <w:jc w:val="center"/>
                    <w:rPr>
                      <w:rFonts w:ascii="Bradley Hand ITC" w:hAnsi="Bradley Hand ITC"/>
                      <w:sz w:val="23"/>
                      <w:lang w:bidi="it-IT"/>
                    </w:rPr>
                  </w:pPr>
                  <w:r w:rsidRPr="00707DDE">
                    <w:rPr>
                      <w:rFonts w:ascii="Bradley Hand ITC" w:hAnsi="Bradley Hand ITC"/>
                      <w:sz w:val="23"/>
                    </w:rPr>
                    <w:t>codice ufficio:</w:t>
                  </w:r>
                  <w:r w:rsidRPr="00707DDE">
                    <w:rPr>
                      <w:rFonts w:ascii="Bradley Hand ITC" w:hAnsi="Bradley Hand ITC"/>
                      <w:sz w:val="23"/>
                      <w:u w:val="single"/>
                    </w:rPr>
                    <w:t xml:space="preserve"> UFZQUI </w:t>
                  </w:r>
                  <w:proofErr w:type="spellStart"/>
                  <w:r w:rsidRPr="00707DDE">
                    <w:rPr>
                      <w:rFonts w:ascii="Bradley Hand ITC" w:hAnsi="Bradley Hand ITC"/>
                      <w:sz w:val="23"/>
                    </w:rPr>
                    <w:t>tel</w:t>
                  </w:r>
                  <w:proofErr w:type="spellEnd"/>
                  <w:r w:rsidRPr="00707DDE">
                    <w:rPr>
                      <w:rFonts w:ascii="Bradley Hand ITC" w:hAnsi="Bradley Hand ITC"/>
                      <w:sz w:val="23"/>
                    </w:rPr>
                    <w:t xml:space="preserve"> 08119911330</w:t>
                  </w:r>
                </w:p>
              </w:tc>
            </w:tr>
          </w:tbl>
          <w:p w:rsidR="00B847A9" w:rsidRPr="00707DDE" w:rsidRDefault="00B847A9" w:rsidP="005B7486">
            <w:pPr>
              <w:pStyle w:val="Corpodeltesto"/>
              <w:spacing w:before="2"/>
              <w:rPr>
                <w:rFonts w:ascii="Bradley Hand ITC" w:hAnsi="Bradley Hand ITC"/>
                <w:sz w:val="23"/>
                <w:lang w:bidi="it-IT"/>
              </w:rPr>
            </w:pPr>
          </w:p>
        </w:tc>
        <w:tc>
          <w:tcPr>
            <w:tcW w:w="1084" w:type="pct"/>
          </w:tcPr>
          <w:p w:rsidR="00B847A9" w:rsidRPr="00707DDE" w:rsidRDefault="00B847A9" w:rsidP="005B7486">
            <w:pPr>
              <w:pStyle w:val="Corpodeltesto"/>
              <w:spacing w:before="2"/>
              <w:rPr>
                <w:rFonts w:ascii="Bradley Hand ITC" w:hAnsi="Bradley Hand ITC"/>
                <w:sz w:val="23"/>
                <w:lang w:bidi="it-IT"/>
              </w:rPr>
            </w:pPr>
          </w:p>
          <w:p w:rsidR="00B847A9" w:rsidRPr="00707DDE" w:rsidRDefault="00B847A9" w:rsidP="005B7486">
            <w:pPr>
              <w:pStyle w:val="Corpodeltesto"/>
              <w:spacing w:before="2"/>
              <w:rPr>
                <w:rFonts w:ascii="Bradley Hand ITC" w:hAnsi="Bradley Hand ITC"/>
                <w:sz w:val="23"/>
                <w:lang w:bidi="it-IT"/>
              </w:rPr>
            </w:pPr>
            <w:r w:rsidRPr="00707DDE">
              <w:rPr>
                <w:rFonts w:ascii="Bradley Hand ITC" w:hAnsi="Bradley Hand ITC"/>
                <w:noProof/>
                <w:sz w:val="23"/>
                <w:lang w:eastAsia="it-IT"/>
              </w:rPr>
              <w:drawing>
                <wp:inline distT="0" distB="0" distL="0" distR="0">
                  <wp:extent cx="930303" cy="477079"/>
                  <wp:effectExtent l="0" t="0" r="0" b="0"/>
                  <wp:docPr id="5" name="Immagine 17"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 CAMBRIDGE"/>
                          <pic:cNvPicPr>
                            <a:picLocks noChangeAspect="1" noChangeArrowheads="1"/>
                          </pic:cNvPicPr>
                        </pic:nvPicPr>
                        <pic:blipFill>
                          <a:blip r:embed="rId10" cstate="print"/>
                          <a:srcRect/>
                          <a:stretch>
                            <a:fillRect/>
                          </a:stretch>
                        </pic:blipFill>
                        <pic:spPr bwMode="auto">
                          <a:xfrm>
                            <a:off x="0" y="0"/>
                            <a:ext cx="930275" cy="477065"/>
                          </a:xfrm>
                          <a:prstGeom prst="rect">
                            <a:avLst/>
                          </a:prstGeom>
                          <a:noFill/>
                          <a:ln w="9525">
                            <a:noFill/>
                            <a:miter lim="800000"/>
                            <a:headEnd/>
                            <a:tailEnd/>
                          </a:ln>
                        </pic:spPr>
                      </pic:pic>
                    </a:graphicData>
                  </a:graphic>
                </wp:inline>
              </w:drawing>
            </w:r>
          </w:p>
        </w:tc>
      </w:tr>
      <w:tr w:rsidR="00B847A9" w:rsidRPr="00707DDE" w:rsidTr="005B7486">
        <w:trPr>
          <w:trHeight w:val="751"/>
        </w:trPr>
        <w:tc>
          <w:tcPr>
            <w:tcW w:w="3916" w:type="pct"/>
            <w:vMerge/>
            <w:hideMark/>
          </w:tcPr>
          <w:p w:rsidR="00B847A9" w:rsidRPr="00707DDE" w:rsidRDefault="00B847A9" w:rsidP="005B7486">
            <w:pPr>
              <w:pStyle w:val="Corpodeltesto"/>
              <w:spacing w:before="2"/>
              <w:rPr>
                <w:rFonts w:ascii="Bradley Hand ITC" w:hAnsi="Bradley Hand ITC"/>
                <w:sz w:val="23"/>
              </w:rPr>
            </w:pPr>
          </w:p>
        </w:tc>
        <w:tc>
          <w:tcPr>
            <w:tcW w:w="1084" w:type="pct"/>
          </w:tcPr>
          <w:p w:rsidR="00B847A9" w:rsidRPr="00707DDE" w:rsidRDefault="00B847A9" w:rsidP="005B7486">
            <w:pPr>
              <w:pStyle w:val="Corpodeltesto"/>
              <w:spacing w:before="2"/>
              <w:rPr>
                <w:rFonts w:ascii="Bradley Hand ITC" w:hAnsi="Bradley Hand ITC"/>
                <w:sz w:val="23"/>
                <w:lang w:bidi="it-IT"/>
              </w:rPr>
            </w:pPr>
            <w:r w:rsidRPr="00707DDE">
              <w:rPr>
                <w:rFonts w:ascii="Bradley Hand ITC" w:hAnsi="Bradley Hand ITC"/>
                <w:noProof/>
                <w:sz w:val="23"/>
                <w:lang w:eastAsia="it-IT"/>
              </w:rPr>
              <w:drawing>
                <wp:inline distT="0" distB="0" distL="0" distR="0">
                  <wp:extent cx="1030522" cy="763325"/>
                  <wp:effectExtent l="19050" t="0" r="0" b="0"/>
                  <wp:docPr id="11" name="Immagine 7"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tonella.buompane\Downloads\Logo_Scuola_Amica.jpg"/>
                          <pic:cNvPicPr>
                            <a:picLocks noChangeAspect="1" noChangeArrowheads="1"/>
                          </pic:cNvPicPr>
                        </pic:nvPicPr>
                        <pic:blipFill>
                          <a:blip r:embed="rId11" cstate="print"/>
                          <a:srcRect/>
                          <a:stretch>
                            <a:fillRect/>
                          </a:stretch>
                        </pic:blipFill>
                        <pic:spPr bwMode="auto">
                          <a:xfrm>
                            <a:off x="0" y="0"/>
                            <a:ext cx="1031725" cy="764216"/>
                          </a:xfrm>
                          <a:prstGeom prst="rect">
                            <a:avLst/>
                          </a:prstGeom>
                          <a:noFill/>
                          <a:ln w="9525">
                            <a:noFill/>
                            <a:miter lim="800000"/>
                            <a:headEnd/>
                            <a:tailEnd/>
                          </a:ln>
                        </pic:spPr>
                      </pic:pic>
                    </a:graphicData>
                  </a:graphic>
                </wp:inline>
              </w:drawing>
            </w:r>
          </w:p>
        </w:tc>
      </w:tr>
    </w:tbl>
    <w:p w:rsidR="00B847A9" w:rsidRDefault="00B847A9" w:rsidP="00443631">
      <w:pPr>
        <w:ind w:left="5664"/>
        <w:jc w:val="right"/>
        <w:rPr>
          <w:szCs w:val="20"/>
        </w:rPr>
      </w:pPr>
    </w:p>
    <w:p w:rsidR="00B847A9" w:rsidRDefault="00B847A9" w:rsidP="00443631">
      <w:pPr>
        <w:ind w:left="5664"/>
        <w:jc w:val="right"/>
        <w:rPr>
          <w:szCs w:val="20"/>
        </w:rPr>
      </w:pPr>
    </w:p>
    <w:p w:rsidR="00443631" w:rsidRPr="00B847A9" w:rsidRDefault="00443631" w:rsidP="00443631">
      <w:pPr>
        <w:ind w:left="5664"/>
        <w:jc w:val="right"/>
        <w:rPr>
          <w:sz w:val="24"/>
          <w:szCs w:val="24"/>
        </w:rPr>
      </w:pPr>
      <w:r w:rsidRPr="00B847A9">
        <w:rPr>
          <w:sz w:val="24"/>
          <w:szCs w:val="24"/>
        </w:rPr>
        <w:t>Al Dirigente Scolastico</w:t>
      </w:r>
    </w:p>
    <w:p w:rsidR="00443631" w:rsidRPr="00B847A9" w:rsidRDefault="00443631" w:rsidP="00443631">
      <w:pPr>
        <w:spacing w:before="67"/>
        <w:ind w:left="144"/>
        <w:jc w:val="right"/>
        <w:rPr>
          <w:sz w:val="24"/>
          <w:szCs w:val="24"/>
          <w:u w:val="single"/>
        </w:rPr>
      </w:pPr>
      <w:r w:rsidRPr="00B847A9">
        <w:rPr>
          <w:sz w:val="24"/>
          <w:szCs w:val="24"/>
          <w:u w:val="single"/>
        </w:rPr>
        <w:t xml:space="preserve">dell’I.C. “R. </w:t>
      </w:r>
      <w:proofErr w:type="spellStart"/>
      <w:r w:rsidRPr="00B847A9">
        <w:rPr>
          <w:sz w:val="24"/>
          <w:szCs w:val="24"/>
          <w:u w:val="single"/>
        </w:rPr>
        <w:t>Calderisi</w:t>
      </w:r>
      <w:proofErr w:type="spellEnd"/>
      <w:r w:rsidRPr="00B847A9">
        <w:rPr>
          <w:sz w:val="24"/>
          <w:szCs w:val="24"/>
          <w:u w:val="single"/>
        </w:rPr>
        <w:t>”</w:t>
      </w:r>
    </w:p>
    <w:p w:rsidR="00082B3C" w:rsidRPr="00B847A9" w:rsidRDefault="00082B3C" w:rsidP="00443631">
      <w:pPr>
        <w:spacing w:before="67"/>
        <w:ind w:left="144"/>
        <w:jc w:val="right"/>
        <w:rPr>
          <w:b/>
          <w:sz w:val="24"/>
          <w:szCs w:val="24"/>
          <w:u w:val="single"/>
        </w:rPr>
      </w:pPr>
      <w:r w:rsidRPr="00B847A9">
        <w:rPr>
          <w:sz w:val="24"/>
          <w:szCs w:val="24"/>
          <w:u w:val="single"/>
        </w:rPr>
        <w:t xml:space="preserve">Villa di Briano (CE) </w:t>
      </w:r>
    </w:p>
    <w:p w:rsidR="00443631" w:rsidRPr="00B847A9" w:rsidRDefault="00443631" w:rsidP="00443631">
      <w:pPr>
        <w:pStyle w:val="Corpodeltesto"/>
        <w:spacing w:before="10"/>
        <w:rPr>
          <w:sz w:val="24"/>
          <w:szCs w:val="24"/>
        </w:rPr>
      </w:pPr>
    </w:p>
    <w:p w:rsidR="00082B3C" w:rsidRPr="00B847A9" w:rsidRDefault="00082B3C" w:rsidP="00B847A9">
      <w:pPr>
        <w:jc w:val="center"/>
        <w:rPr>
          <w:b/>
          <w:sz w:val="24"/>
          <w:szCs w:val="24"/>
        </w:rPr>
      </w:pPr>
      <w:r w:rsidRPr="00B847A9">
        <w:rPr>
          <w:b/>
          <w:sz w:val="24"/>
          <w:szCs w:val="24"/>
        </w:rPr>
        <w:t>ALLEGATO C-  DICHIARAZIONE</w:t>
      </w:r>
      <w:r w:rsidRPr="00B847A9">
        <w:rPr>
          <w:b/>
          <w:spacing w:val="-5"/>
          <w:sz w:val="24"/>
          <w:szCs w:val="24"/>
        </w:rPr>
        <w:t xml:space="preserve"> </w:t>
      </w:r>
      <w:r w:rsidRPr="00B847A9">
        <w:rPr>
          <w:b/>
          <w:sz w:val="24"/>
          <w:szCs w:val="24"/>
        </w:rPr>
        <w:t>DI</w:t>
      </w:r>
      <w:r w:rsidRPr="00B847A9">
        <w:rPr>
          <w:b/>
          <w:spacing w:val="-4"/>
          <w:sz w:val="24"/>
          <w:szCs w:val="24"/>
        </w:rPr>
        <w:t xml:space="preserve"> </w:t>
      </w:r>
      <w:r w:rsidRPr="00B847A9">
        <w:rPr>
          <w:b/>
          <w:sz w:val="24"/>
          <w:szCs w:val="24"/>
        </w:rPr>
        <w:t>INSUSSISTENZA</w:t>
      </w:r>
      <w:r w:rsidRPr="00B847A9">
        <w:rPr>
          <w:b/>
          <w:spacing w:val="-4"/>
          <w:sz w:val="24"/>
          <w:szCs w:val="24"/>
        </w:rPr>
        <w:t xml:space="preserve"> </w:t>
      </w:r>
      <w:r w:rsidRPr="00B847A9">
        <w:rPr>
          <w:b/>
          <w:sz w:val="24"/>
          <w:szCs w:val="24"/>
        </w:rPr>
        <w:t>CAUSE</w:t>
      </w:r>
      <w:r w:rsidRPr="00B847A9">
        <w:rPr>
          <w:b/>
          <w:spacing w:val="-4"/>
          <w:sz w:val="24"/>
          <w:szCs w:val="24"/>
        </w:rPr>
        <w:t xml:space="preserve"> O</w:t>
      </w:r>
      <w:r w:rsidRPr="00B847A9">
        <w:rPr>
          <w:b/>
          <w:sz w:val="24"/>
          <w:szCs w:val="24"/>
        </w:rPr>
        <w:t>STATIVE</w:t>
      </w:r>
      <w:r w:rsidR="00B847A9" w:rsidRPr="00B847A9">
        <w:rPr>
          <w:b/>
          <w:sz w:val="24"/>
          <w:szCs w:val="24"/>
        </w:rPr>
        <w:t xml:space="preserve"> </w:t>
      </w:r>
      <w:r w:rsidRPr="00B847A9">
        <w:rPr>
          <w:b/>
          <w:sz w:val="24"/>
          <w:szCs w:val="24"/>
        </w:rPr>
        <w:t>PER</w:t>
      </w:r>
      <w:r w:rsidRPr="00B847A9">
        <w:rPr>
          <w:b/>
          <w:spacing w:val="-3"/>
          <w:sz w:val="24"/>
          <w:szCs w:val="24"/>
        </w:rPr>
        <w:t xml:space="preserve"> </w:t>
      </w:r>
      <w:r w:rsidRPr="00B847A9">
        <w:rPr>
          <w:b/>
          <w:sz w:val="24"/>
          <w:szCs w:val="24"/>
        </w:rPr>
        <w:t>IL</w:t>
      </w:r>
      <w:r w:rsidRPr="00B847A9">
        <w:rPr>
          <w:b/>
          <w:spacing w:val="-3"/>
          <w:sz w:val="24"/>
          <w:szCs w:val="24"/>
        </w:rPr>
        <w:t xml:space="preserve"> </w:t>
      </w:r>
      <w:r w:rsidRPr="00B847A9">
        <w:rPr>
          <w:b/>
          <w:sz w:val="24"/>
          <w:szCs w:val="24"/>
        </w:rPr>
        <w:t>RUOLO</w:t>
      </w:r>
      <w:r w:rsidRPr="00B847A9">
        <w:rPr>
          <w:b/>
          <w:spacing w:val="-2"/>
          <w:sz w:val="24"/>
          <w:szCs w:val="24"/>
        </w:rPr>
        <w:t xml:space="preserve"> </w:t>
      </w:r>
      <w:r w:rsidRPr="00B847A9">
        <w:rPr>
          <w:b/>
          <w:sz w:val="24"/>
          <w:szCs w:val="24"/>
        </w:rPr>
        <w:t>DI</w:t>
      </w:r>
      <w:r w:rsidRPr="00B847A9">
        <w:rPr>
          <w:b/>
          <w:spacing w:val="-3"/>
          <w:sz w:val="24"/>
          <w:szCs w:val="24"/>
        </w:rPr>
        <w:t xml:space="preserve"> </w:t>
      </w:r>
      <w:r w:rsidRPr="00B847A9">
        <w:rPr>
          <w:b/>
          <w:sz w:val="24"/>
          <w:szCs w:val="24"/>
          <w:u w:val="single"/>
        </w:rPr>
        <w:t>COMPONENTE</w:t>
      </w:r>
      <w:r w:rsidRPr="00B847A9">
        <w:rPr>
          <w:b/>
          <w:spacing w:val="-2"/>
          <w:sz w:val="24"/>
          <w:szCs w:val="24"/>
          <w:u w:val="single"/>
        </w:rPr>
        <w:t xml:space="preserve"> </w:t>
      </w:r>
      <w:r w:rsidRPr="00B847A9">
        <w:rPr>
          <w:b/>
          <w:sz w:val="24"/>
          <w:szCs w:val="24"/>
          <w:u w:val="single"/>
        </w:rPr>
        <w:t>GRUPPO</w:t>
      </w:r>
      <w:r w:rsidRPr="00B847A9">
        <w:rPr>
          <w:b/>
          <w:spacing w:val="-3"/>
          <w:sz w:val="24"/>
          <w:szCs w:val="24"/>
          <w:u w:val="single"/>
        </w:rPr>
        <w:t xml:space="preserve"> </w:t>
      </w:r>
      <w:r w:rsidRPr="00B847A9">
        <w:rPr>
          <w:b/>
          <w:sz w:val="24"/>
          <w:szCs w:val="24"/>
          <w:u w:val="single"/>
        </w:rPr>
        <w:t>DI</w:t>
      </w:r>
      <w:r w:rsidRPr="00B847A9">
        <w:rPr>
          <w:b/>
          <w:spacing w:val="-2"/>
          <w:sz w:val="24"/>
          <w:szCs w:val="24"/>
          <w:u w:val="single"/>
        </w:rPr>
        <w:t xml:space="preserve"> </w:t>
      </w:r>
      <w:r w:rsidRPr="00B847A9">
        <w:rPr>
          <w:b/>
          <w:sz w:val="24"/>
          <w:szCs w:val="24"/>
          <w:u w:val="single"/>
        </w:rPr>
        <w:t>SUPPORTO</w:t>
      </w:r>
      <w:r w:rsidRPr="00B847A9">
        <w:rPr>
          <w:b/>
          <w:spacing w:val="-3"/>
          <w:sz w:val="24"/>
          <w:szCs w:val="24"/>
          <w:u w:val="single"/>
        </w:rPr>
        <w:t xml:space="preserve"> </w:t>
      </w:r>
      <w:r w:rsidRPr="00B847A9">
        <w:rPr>
          <w:b/>
          <w:sz w:val="24"/>
          <w:szCs w:val="24"/>
          <w:u w:val="single"/>
        </w:rPr>
        <w:t>TECNICO</w:t>
      </w:r>
      <w:r w:rsidRPr="00B847A9">
        <w:rPr>
          <w:b/>
          <w:spacing w:val="-2"/>
          <w:sz w:val="24"/>
          <w:szCs w:val="24"/>
          <w:u w:val="single"/>
        </w:rPr>
        <w:t xml:space="preserve"> </w:t>
      </w:r>
      <w:r w:rsidRPr="00B847A9">
        <w:rPr>
          <w:b/>
          <w:sz w:val="24"/>
          <w:szCs w:val="24"/>
          <w:u w:val="single"/>
        </w:rPr>
        <w:t>OPERATIVO</w:t>
      </w:r>
    </w:p>
    <w:p w:rsidR="00082B3C" w:rsidRPr="00B847A9" w:rsidRDefault="00082B3C" w:rsidP="00B847A9">
      <w:pPr>
        <w:jc w:val="center"/>
        <w:rPr>
          <w:b/>
          <w:sz w:val="24"/>
          <w:szCs w:val="24"/>
        </w:rPr>
      </w:pPr>
      <w:r w:rsidRPr="00B847A9">
        <w:rPr>
          <w:b/>
          <w:sz w:val="24"/>
          <w:szCs w:val="24"/>
        </w:rPr>
        <w:t>A</w:t>
      </w:r>
      <w:r w:rsidRPr="00B847A9">
        <w:rPr>
          <w:b/>
          <w:spacing w:val="-2"/>
          <w:sz w:val="24"/>
          <w:szCs w:val="24"/>
        </w:rPr>
        <w:t xml:space="preserve"> </w:t>
      </w:r>
      <w:r w:rsidRPr="00B847A9">
        <w:rPr>
          <w:b/>
          <w:sz w:val="24"/>
          <w:szCs w:val="24"/>
        </w:rPr>
        <w:t>VALERE</w:t>
      </w:r>
      <w:r w:rsidRPr="00B847A9">
        <w:rPr>
          <w:b/>
          <w:spacing w:val="-2"/>
          <w:sz w:val="24"/>
          <w:szCs w:val="24"/>
        </w:rPr>
        <w:t xml:space="preserve"> </w:t>
      </w:r>
      <w:r w:rsidRPr="00B847A9">
        <w:rPr>
          <w:b/>
          <w:sz w:val="24"/>
          <w:szCs w:val="24"/>
        </w:rPr>
        <w:t>SU:</w:t>
      </w:r>
    </w:p>
    <w:p w:rsidR="00082B3C" w:rsidRPr="00B847A9" w:rsidRDefault="00082B3C" w:rsidP="00443631">
      <w:pPr>
        <w:pStyle w:val="Titolo2"/>
        <w:spacing w:before="92"/>
        <w:ind w:left="1849" w:right="2128"/>
        <w:jc w:val="center"/>
        <w:rPr>
          <w:sz w:val="24"/>
          <w:szCs w:val="24"/>
        </w:rPr>
      </w:pPr>
    </w:p>
    <w:p w:rsidR="00082B3C" w:rsidRPr="00B847A9" w:rsidRDefault="00082B3C" w:rsidP="00082B3C">
      <w:pPr>
        <w:spacing w:before="2"/>
        <w:ind w:left="144" w:right="140"/>
        <w:jc w:val="both"/>
        <w:rPr>
          <w:sz w:val="24"/>
          <w:szCs w:val="24"/>
        </w:rPr>
      </w:pPr>
      <w:r w:rsidRPr="00B847A9">
        <w:rPr>
          <w:sz w:val="24"/>
          <w:szCs w:val="24"/>
        </w:rPr>
        <w:t>PNRR – Missione 4 – Componente 1 – Investimento 3.2 “</w:t>
      </w:r>
      <w:r w:rsidRPr="00B847A9">
        <w:rPr>
          <w:i/>
          <w:sz w:val="24"/>
          <w:szCs w:val="24"/>
        </w:rPr>
        <w:t>Scuola 4.0: scuole innovative, cablaggio, nuovi</w:t>
      </w:r>
      <w:r w:rsidRPr="00B847A9">
        <w:rPr>
          <w:i/>
          <w:spacing w:val="1"/>
          <w:sz w:val="24"/>
          <w:szCs w:val="24"/>
        </w:rPr>
        <w:t xml:space="preserve"> </w:t>
      </w:r>
      <w:r w:rsidRPr="00B847A9">
        <w:rPr>
          <w:i/>
          <w:sz w:val="24"/>
          <w:szCs w:val="24"/>
        </w:rPr>
        <w:t>ambienti</w:t>
      </w:r>
      <w:r w:rsidRPr="00B847A9">
        <w:rPr>
          <w:i/>
          <w:spacing w:val="-6"/>
          <w:sz w:val="24"/>
          <w:szCs w:val="24"/>
        </w:rPr>
        <w:t xml:space="preserve"> </w:t>
      </w:r>
      <w:r w:rsidRPr="00B847A9">
        <w:rPr>
          <w:i/>
          <w:sz w:val="24"/>
          <w:szCs w:val="24"/>
        </w:rPr>
        <w:t>di</w:t>
      </w:r>
      <w:r w:rsidRPr="00B847A9">
        <w:rPr>
          <w:i/>
          <w:spacing w:val="-6"/>
          <w:sz w:val="24"/>
          <w:szCs w:val="24"/>
        </w:rPr>
        <w:t xml:space="preserve"> </w:t>
      </w:r>
      <w:r w:rsidRPr="00B847A9">
        <w:rPr>
          <w:i/>
          <w:sz w:val="24"/>
          <w:szCs w:val="24"/>
        </w:rPr>
        <w:t>apprendimento</w:t>
      </w:r>
      <w:r w:rsidRPr="00B847A9">
        <w:rPr>
          <w:i/>
          <w:spacing w:val="-6"/>
          <w:sz w:val="24"/>
          <w:szCs w:val="24"/>
        </w:rPr>
        <w:t xml:space="preserve"> </w:t>
      </w:r>
      <w:r w:rsidRPr="00B847A9">
        <w:rPr>
          <w:i/>
          <w:sz w:val="24"/>
          <w:szCs w:val="24"/>
        </w:rPr>
        <w:t>e</w:t>
      </w:r>
      <w:r w:rsidRPr="00B847A9">
        <w:rPr>
          <w:i/>
          <w:spacing w:val="-6"/>
          <w:sz w:val="24"/>
          <w:szCs w:val="24"/>
        </w:rPr>
        <w:t xml:space="preserve"> </w:t>
      </w:r>
      <w:r w:rsidRPr="00B847A9">
        <w:rPr>
          <w:i/>
          <w:sz w:val="24"/>
          <w:szCs w:val="24"/>
        </w:rPr>
        <w:t>laboratori”,</w:t>
      </w:r>
      <w:r w:rsidRPr="00B847A9">
        <w:rPr>
          <w:i/>
          <w:spacing w:val="-7"/>
          <w:sz w:val="24"/>
          <w:szCs w:val="24"/>
        </w:rPr>
        <w:t xml:space="preserve"> </w:t>
      </w:r>
      <w:r w:rsidRPr="00B847A9">
        <w:rPr>
          <w:sz w:val="24"/>
          <w:szCs w:val="24"/>
        </w:rPr>
        <w:t>Azione</w:t>
      </w:r>
      <w:r w:rsidRPr="00B847A9">
        <w:rPr>
          <w:spacing w:val="-6"/>
          <w:sz w:val="24"/>
          <w:szCs w:val="24"/>
        </w:rPr>
        <w:t xml:space="preserve"> </w:t>
      </w:r>
      <w:r w:rsidRPr="00B847A9">
        <w:rPr>
          <w:sz w:val="24"/>
          <w:szCs w:val="24"/>
        </w:rPr>
        <w:t>1</w:t>
      </w:r>
      <w:r w:rsidRPr="00B847A9">
        <w:rPr>
          <w:spacing w:val="-6"/>
          <w:sz w:val="24"/>
          <w:szCs w:val="24"/>
        </w:rPr>
        <w:t xml:space="preserve"> </w:t>
      </w:r>
      <w:r w:rsidRPr="00B847A9">
        <w:rPr>
          <w:i/>
          <w:sz w:val="24"/>
          <w:szCs w:val="24"/>
        </w:rPr>
        <w:t>–</w:t>
      </w:r>
      <w:r w:rsidRPr="00B847A9">
        <w:rPr>
          <w:i/>
          <w:spacing w:val="-6"/>
          <w:sz w:val="24"/>
          <w:szCs w:val="24"/>
        </w:rPr>
        <w:t xml:space="preserve"> </w:t>
      </w:r>
      <w:proofErr w:type="spellStart"/>
      <w:r w:rsidRPr="00B847A9">
        <w:rPr>
          <w:i/>
          <w:sz w:val="24"/>
          <w:szCs w:val="24"/>
        </w:rPr>
        <w:t>Next</w:t>
      </w:r>
      <w:proofErr w:type="spellEnd"/>
      <w:r w:rsidRPr="00B847A9">
        <w:rPr>
          <w:i/>
          <w:spacing w:val="-6"/>
          <w:sz w:val="24"/>
          <w:szCs w:val="24"/>
        </w:rPr>
        <w:t xml:space="preserve"> </w:t>
      </w:r>
      <w:r w:rsidRPr="00B847A9">
        <w:rPr>
          <w:i/>
          <w:sz w:val="24"/>
          <w:szCs w:val="24"/>
        </w:rPr>
        <w:t>generation</w:t>
      </w:r>
      <w:r w:rsidRPr="00B847A9">
        <w:rPr>
          <w:i/>
          <w:spacing w:val="-6"/>
          <w:sz w:val="24"/>
          <w:szCs w:val="24"/>
        </w:rPr>
        <w:t xml:space="preserve"> </w:t>
      </w:r>
      <w:proofErr w:type="spellStart"/>
      <w:r w:rsidRPr="00B847A9">
        <w:rPr>
          <w:i/>
          <w:sz w:val="24"/>
          <w:szCs w:val="24"/>
        </w:rPr>
        <w:t>class</w:t>
      </w:r>
      <w:proofErr w:type="spellEnd"/>
      <w:r w:rsidRPr="00B847A9">
        <w:rPr>
          <w:i/>
          <w:sz w:val="24"/>
          <w:szCs w:val="24"/>
        </w:rPr>
        <w:t>,</w:t>
      </w:r>
      <w:r w:rsidRPr="00B847A9">
        <w:rPr>
          <w:i/>
          <w:spacing w:val="-6"/>
          <w:sz w:val="24"/>
          <w:szCs w:val="24"/>
        </w:rPr>
        <w:t xml:space="preserve"> </w:t>
      </w:r>
      <w:r w:rsidRPr="00B847A9">
        <w:rPr>
          <w:sz w:val="24"/>
          <w:szCs w:val="24"/>
        </w:rPr>
        <w:t>finanziato</w:t>
      </w:r>
      <w:r w:rsidRPr="00B847A9">
        <w:rPr>
          <w:spacing w:val="-6"/>
          <w:sz w:val="24"/>
          <w:szCs w:val="24"/>
        </w:rPr>
        <w:t xml:space="preserve"> </w:t>
      </w:r>
      <w:r w:rsidRPr="00B847A9">
        <w:rPr>
          <w:sz w:val="24"/>
          <w:szCs w:val="24"/>
        </w:rPr>
        <w:t>dall’Unione</w:t>
      </w:r>
      <w:r w:rsidRPr="00B847A9">
        <w:rPr>
          <w:spacing w:val="-6"/>
          <w:sz w:val="24"/>
          <w:szCs w:val="24"/>
        </w:rPr>
        <w:t xml:space="preserve"> </w:t>
      </w:r>
      <w:r w:rsidRPr="00B847A9">
        <w:rPr>
          <w:sz w:val="24"/>
          <w:szCs w:val="24"/>
        </w:rPr>
        <w:t>europea</w:t>
      </w:r>
      <w:r w:rsidRPr="00B847A9">
        <w:rPr>
          <w:spacing w:val="-4"/>
          <w:sz w:val="24"/>
          <w:szCs w:val="24"/>
        </w:rPr>
        <w:t xml:space="preserve"> </w:t>
      </w:r>
      <w:r w:rsidRPr="00B847A9">
        <w:rPr>
          <w:i/>
          <w:sz w:val="24"/>
          <w:szCs w:val="24"/>
        </w:rPr>
        <w:t>–</w:t>
      </w:r>
      <w:r w:rsidRPr="00B847A9">
        <w:rPr>
          <w:i/>
          <w:spacing w:val="1"/>
          <w:sz w:val="24"/>
          <w:szCs w:val="24"/>
        </w:rPr>
        <w:t xml:space="preserve"> </w:t>
      </w:r>
      <w:proofErr w:type="spellStart"/>
      <w:r w:rsidRPr="00B847A9">
        <w:rPr>
          <w:i/>
          <w:sz w:val="24"/>
          <w:szCs w:val="24"/>
        </w:rPr>
        <w:t>Next</w:t>
      </w:r>
      <w:proofErr w:type="spellEnd"/>
      <w:r w:rsidRPr="00B847A9">
        <w:rPr>
          <w:i/>
          <w:spacing w:val="-2"/>
          <w:sz w:val="24"/>
          <w:szCs w:val="24"/>
        </w:rPr>
        <w:t xml:space="preserve"> </w:t>
      </w:r>
      <w:r w:rsidRPr="00B847A9">
        <w:rPr>
          <w:i/>
          <w:sz w:val="24"/>
          <w:szCs w:val="24"/>
        </w:rPr>
        <w:t>Generation</w:t>
      </w:r>
      <w:r w:rsidRPr="00B847A9">
        <w:rPr>
          <w:i/>
          <w:spacing w:val="-1"/>
          <w:sz w:val="24"/>
          <w:szCs w:val="24"/>
        </w:rPr>
        <w:t xml:space="preserve"> </w:t>
      </w:r>
      <w:r w:rsidRPr="00B847A9">
        <w:rPr>
          <w:i/>
          <w:sz w:val="24"/>
          <w:szCs w:val="24"/>
        </w:rPr>
        <w:t>EU</w:t>
      </w:r>
      <w:r w:rsidRPr="00B847A9">
        <w:rPr>
          <w:sz w:val="24"/>
          <w:szCs w:val="24"/>
        </w:rPr>
        <w:t>.</w:t>
      </w:r>
    </w:p>
    <w:p w:rsidR="00082B3C" w:rsidRPr="00B847A9" w:rsidRDefault="00082B3C" w:rsidP="00082B3C">
      <w:pPr>
        <w:pStyle w:val="Normale1"/>
        <w:ind w:left="144"/>
        <w:jc w:val="both"/>
        <w:rPr>
          <w:b/>
          <w:bCs/>
        </w:rPr>
      </w:pPr>
      <w:r w:rsidRPr="00B847A9">
        <w:rPr>
          <w:b/>
        </w:rPr>
        <w:t xml:space="preserve">Titolo progetto: “Future </w:t>
      </w:r>
      <w:proofErr w:type="spellStart"/>
      <w:r w:rsidRPr="00B847A9">
        <w:rPr>
          <w:b/>
        </w:rPr>
        <w:t>classroom</w:t>
      </w:r>
      <w:proofErr w:type="spellEnd"/>
      <w:r w:rsidRPr="00B847A9">
        <w:rPr>
          <w:b/>
        </w:rPr>
        <w:t xml:space="preserve"> 4.0”</w:t>
      </w:r>
    </w:p>
    <w:p w:rsidR="00082B3C" w:rsidRPr="00B847A9" w:rsidRDefault="00082B3C" w:rsidP="00082B3C">
      <w:pPr>
        <w:spacing w:before="2"/>
        <w:ind w:left="144" w:right="140"/>
        <w:jc w:val="both"/>
        <w:rPr>
          <w:sz w:val="24"/>
          <w:szCs w:val="24"/>
        </w:rPr>
      </w:pPr>
      <w:r w:rsidRPr="00B847A9">
        <w:rPr>
          <w:b/>
          <w:sz w:val="24"/>
          <w:szCs w:val="24"/>
        </w:rPr>
        <w:t>Codice</w:t>
      </w:r>
      <w:r w:rsidRPr="00B847A9">
        <w:rPr>
          <w:b/>
          <w:spacing w:val="-8"/>
          <w:sz w:val="24"/>
          <w:szCs w:val="24"/>
        </w:rPr>
        <w:t xml:space="preserve"> </w:t>
      </w:r>
      <w:r w:rsidRPr="00B847A9">
        <w:rPr>
          <w:b/>
          <w:sz w:val="24"/>
          <w:szCs w:val="24"/>
        </w:rPr>
        <w:t>Progetto:</w:t>
      </w:r>
      <w:r w:rsidRPr="00B847A9">
        <w:rPr>
          <w:b/>
          <w:spacing w:val="-8"/>
          <w:sz w:val="24"/>
          <w:szCs w:val="24"/>
        </w:rPr>
        <w:t xml:space="preserve"> </w:t>
      </w:r>
      <w:r w:rsidRPr="00B847A9">
        <w:rPr>
          <w:b/>
          <w:sz w:val="24"/>
          <w:szCs w:val="24"/>
        </w:rPr>
        <w:t>M4C1I3.2-2022-961-P-18211</w:t>
      </w:r>
    </w:p>
    <w:p w:rsidR="00082B3C" w:rsidRPr="00B847A9" w:rsidRDefault="00082B3C" w:rsidP="00082B3C">
      <w:pPr>
        <w:pStyle w:val="Normale1"/>
        <w:ind w:left="144"/>
        <w:jc w:val="both"/>
        <w:rPr>
          <w:b/>
          <w:bCs/>
        </w:rPr>
      </w:pPr>
      <w:r w:rsidRPr="00B847A9">
        <w:rPr>
          <w:b/>
        </w:rPr>
        <w:t>CUP:</w:t>
      </w:r>
      <w:r w:rsidRPr="00B847A9">
        <w:rPr>
          <w:b/>
          <w:spacing w:val="-5"/>
        </w:rPr>
        <w:t xml:space="preserve"> </w:t>
      </w:r>
      <w:r w:rsidRPr="00B847A9">
        <w:rPr>
          <w:b/>
        </w:rPr>
        <w:t>C64D23000520006</w:t>
      </w:r>
    </w:p>
    <w:p w:rsidR="00EF16CE" w:rsidRPr="00B847A9" w:rsidRDefault="00EF16CE" w:rsidP="00EF16CE">
      <w:pPr>
        <w:spacing w:before="2"/>
        <w:ind w:left="144" w:right="140"/>
        <w:jc w:val="both"/>
        <w:rPr>
          <w:b/>
          <w:sz w:val="24"/>
          <w:szCs w:val="24"/>
        </w:rPr>
      </w:pPr>
    </w:p>
    <w:p w:rsidR="00443631" w:rsidRPr="00B847A9" w:rsidRDefault="00443631" w:rsidP="00EF16CE">
      <w:pPr>
        <w:pStyle w:val="Normale1"/>
        <w:ind w:left="144"/>
        <w:jc w:val="both"/>
      </w:pPr>
      <w:r w:rsidRPr="00A35071">
        <w:t xml:space="preserve">Il/La sottoscritto/a __________________________  nato/a a ___________________  il _____________e residente a______________________________________________ in relazione all’incarico conferito da codesto Ente, per il periodo dal _____________ al ___________ e consistente nella seguente prestazione: </w:t>
      </w:r>
      <w:r w:rsidR="00082B3C" w:rsidRPr="00A35071">
        <w:rPr>
          <w:b/>
          <w:spacing w:val="-3"/>
        </w:rPr>
        <w:t xml:space="preserve"> </w:t>
      </w:r>
      <w:r w:rsidR="00B847A9" w:rsidRPr="00A35071">
        <w:rPr>
          <w:b/>
          <w:u w:val="single"/>
        </w:rPr>
        <w:t>componente</w:t>
      </w:r>
      <w:r w:rsidR="00B847A9" w:rsidRPr="00A35071">
        <w:rPr>
          <w:b/>
          <w:spacing w:val="-2"/>
          <w:u w:val="single"/>
        </w:rPr>
        <w:t xml:space="preserve"> </w:t>
      </w:r>
      <w:r w:rsidR="00B847A9" w:rsidRPr="00A35071">
        <w:rPr>
          <w:b/>
          <w:u w:val="single"/>
        </w:rPr>
        <w:t>gruppo</w:t>
      </w:r>
      <w:r w:rsidR="00B847A9" w:rsidRPr="00A35071">
        <w:rPr>
          <w:b/>
          <w:spacing w:val="-3"/>
          <w:u w:val="single"/>
        </w:rPr>
        <w:t xml:space="preserve"> </w:t>
      </w:r>
      <w:r w:rsidR="00B847A9" w:rsidRPr="00A35071">
        <w:rPr>
          <w:b/>
          <w:u w:val="single"/>
        </w:rPr>
        <w:t>di</w:t>
      </w:r>
      <w:r w:rsidR="00B847A9" w:rsidRPr="00A35071">
        <w:rPr>
          <w:b/>
          <w:spacing w:val="-2"/>
          <w:u w:val="single"/>
        </w:rPr>
        <w:t xml:space="preserve"> </w:t>
      </w:r>
      <w:r w:rsidR="00B847A9" w:rsidRPr="00A35071">
        <w:rPr>
          <w:b/>
          <w:u w:val="single"/>
        </w:rPr>
        <w:t>supporto</w:t>
      </w:r>
      <w:r w:rsidR="00B847A9" w:rsidRPr="00A35071">
        <w:rPr>
          <w:b/>
          <w:spacing w:val="-3"/>
          <w:u w:val="single"/>
        </w:rPr>
        <w:t xml:space="preserve"> </w:t>
      </w:r>
      <w:r w:rsidR="00B847A9" w:rsidRPr="00A35071">
        <w:rPr>
          <w:b/>
          <w:u w:val="single"/>
        </w:rPr>
        <w:t>tecnico</w:t>
      </w:r>
      <w:r w:rsidR="00B847A9" w:rsidRPr="00A35071">
        <w:rPr>
          <w:b/>
          <w:spacing w:val="-2"/>
          <w:u w:val="single"/>
        </w:rPr>
        <w:t xml:space="preserve"> </w:t>
      </w:r>
      <w:r w:rsidR="00B847A9" w:rsidRPr="00A35071">
        <w:rPr>
          <w:b/>
          <w:u w:val="single"/>
        </w:rPr>
        <w:t xml:space="preserve">operativo </w:t>
      </w:r>
      <w:r w:rsidR="00B847A9" w:rsidRPr="00A35071">
        <w:rPr>
          <w:b/>
        </w:rPr>
        <w:t xml:space="preserve"> alla progettazione, all’allestimento degli ambienti, all’addestramento alle attrezzature e alla didattica degli ambienti</w:t>
      </w:r>
      <w:r w:rsidR="00B847A9" w:rsidRPr="00A35071">
        <w:t xml:space="preserve"> </w:t>
      </w:r>
      <w:r w:rsidR="00082B3C" w:rsidRPr="00A35071">
        <w:rPr>
          <w:i/>
        </w:rPr>
        <w:t xml:space="preserve"> </w:t>
      </w:r>
      <w:r w:rsidRPr="00A35071">
        <w:rPr>
          <w:i/>
        </w:rPr>
        <w:t xml:space="preserve">nell’ambito del </w:t>
      </w:r>
      <w:r w:rsidR="00EF16CE" w:rsidRPr="00A35071">
        <w:rPr>
          <w:i/>
        </w:rPr>
        <w:t>progetto</w:t>
      </w:r>
      <w:r w:rsidRPr="00A35071">
        <w:rPr>
          <w:i/>
          <w:color w:val="FF0000"/>
        </w:rPr>
        <w:t xml:space="preserve"> </w:t>
      </w:r>
      <w:r w:rsidRPr="00A35071">
        <w:rPr>
          <w:bCs/>
        </w:rPr>
        <w:t>“</w:t>
      </w:r>
      <w:r w:rsidR="00EF16CE" w:rsidRPr="00A35071">
        <w:rPr>
          <w:b/>
        </w:rPr>
        <w:t xml:space="preserve">Future </w:t>
      </w:r>
      <w:proofErr w:type="spellStart"/>
      <w:r w:rsidR="00EF16CE" w:rsidRPr="00A35071">
        <w:rPr>
          <w:b/>
        </w:rPr>
        <w:t>classroom</w:t>
      </w:r>
      <w:proofErr w:type="spellEnd"/>
      <w:r w:rsidR="00EF16CE" w:rsidRPr="00A35071">
        <w:rPr>
          <w:b/>
        </w:rPr>
        <w:t xml:space="preserve"> 4.0”</w:t>
      </w:r>
      <w:r w:rsidRPr="00A35071">
        <w:rPr>
          <w:bCs/>
        </w:rPr>
        <w:t xml:space="preserve"> – codice identificativo </w:t>
      </w:r>
      <w:r w:rsidR="00EF16CE" w:rsidRPr="00A35071">
        <w:rPr>
          <w:b/>
        </w:rPr>
        <w:t>M4C1I3.2-2022-961-P-18211</w:t>
      </w:r>
      <w:r w:rsidRPr="00A35071">
        <w:t>,</w:t>
      </w:r>
      <w:r w:rsidR="00EF16CE" w:rsidRPr="00A35071">
        <w:rPr>
          <w:b/>
        </w:rPr>
        <w:t xml:space="preserve"> CUP:</w:t>
      </w:r>
      <w:r w:rsidR="00EF16CE" w:rsidRPr="00A35071">
        <w:rPr>
          <w:b/>
          <w:spacing w:val="-5"/>
        </w:rPr>
        <w:t xml:space="preserve"> </w:t>
      </w:r>
      <w:r w:rsidR="00EF16CE" w:rsidRPr="00A35071">
        <w:rPr>
          <w:b/>
        </w:rPr>
        <w:t>C64D23000520006</w:t>
      </w:r>
      <w:r w:rsidRPr="00A35071">
        <w:t xml:space="preserve"> consapevole che la falsità in atti e le dichiarazioni mendaci sono punite ai sensi del codice penale</w:t>
      </w:r>
      <w:r w:rsidRPr="00B847A9">
        <w:t xml:space="preserve"> e delle leggi speciali in materia e che, laddove dovesse emergere la non veridicità di quanto qui dichiarato, si avrà la decadenza dai benefici eventualmente ottenuti ai sensi dell’art. 75 del </w:t>
      </w:r>
      <w:proofErr w:type="spellStart"/>
      <w:r w:rsidRPr="00B847A9">
        <w:t>d.P.R.</w:t>
      </w:r>
      <w:proofErr w:type="spellEnd"/>
      <w:r w:rsidRPr="00B847A9">
        <w:t xml:space="preserve"> n. 445 del 28 dicembre 2000 e l’applicazione di ogni altra sanzione prevista dalla legge, nella predetta qualità, ai sensi e per gli effetti di cui agli artt. 46 e 47 del </w:t>
      </w:r>
      <w:proofErr w:type="spellStart"/>
      <w:r w:rsidRPr="00B847A9">
        <w:t>d.P.R.</w:t>
      </w:r>
      <w:proofErr w:type="spellEnd"/>
      <w:r w:rsidRPr="00B847A9">
        <w:t xml:space="preserve"> n. 445 del 28 dicembre 2000,</w:t>
      </w:r>
    </w:p>
    <w:p w:rsidR="00443631" w:rsidRPr="00B847A9" w:rsidRDefault="00443631" w:rsidP="00443631">
      <w:pPr>
        <w:spacing w:before="120" w:after="120"/>
        <w:jc w:val="center"/>
        <w:outlineLvl w:val="0"/>
        <w:rPr>
          <w:b/>
          <w:sz w:val="24"/>
          <w:szCs w:val="24"/>
        </w:rPr>
      </w:pPr>
      <w:r w:rsidRPr="00B847A9">
        <w:rPr>
          <w:b/>
          <w:sz w:val="24"/>
          <w:szCs w:val="24"/>
        </w:rPr>
        <w:t>DICHIARA</w:t>
      </w:r>
    </w:p>
    <w:p w:rsidR="00443631" w:rsidRPr="00B847A9" w:rsidRDefault="00443631" w:rsidP="00443631">
      <w:pPr>
        <w:pStyle w:val="Comma"/>
        <w:numPr>
          <w:ilvl w:val="0"/>
          <w:numId w:val="2"/>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t xml:space="preserve">di non trovarsi in situazione di incompatibilità, ai sensi di quanto previsto dal d.lgs. n. 39/2013 e dall’art. 53, del d.lgs. n. 165/2001; </w:t>
      </w:r>
    </w:p>
    <w:p w:rsidR="00443631" w:rsidRPr="00B847A9" w:rsidRDefault="00443631" w:rsidP="00443631">
      <w:pPr>
        <w:pStyle w:val="Comma"/>
        <w:numPr>
          <w:ilvl w:val="0"/>
          <w:numId w:val="0"/>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443631" w:rsidRPr="00B847A9" w:rsidRDefault="00443631" w:rsidP="00443631">
      <w:pPr>
        <w:pStyle w:val="Comma"/>
        <w:numPr>
          <w:ilvl w:val="0"/>
          <w:numId w:val="2"/>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lastRenderedPageBreak/>
        <w:t>di non trovarsi in situazioni di conflitto di interessi, anche potenziale, ai sensi dell’art. 53, comma 14, del d.lgs. n. 165/2001, che possano interferire con l’esercizio dell’incarico;</w:t>
      </w:r>
    </w:p>
    <w:p w:rsidR="00443631" w:rsidRPr="00B847A9" w:rsidRDefault="00443631" w:rsidP="00443631">
      <w:pPr>
        <w:pStyle w:val="Comma"/>
        <w:numPr>
          <w:ilvl w:val="0"/>
          <w:numId w:val="2"/>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43631" w:rsidRPr="00B847A9" w:rsidRDefault="00443631" w:rsidP="00443631">
      <w:pPr>
        <w:pStyle w:val="Comma"/>
        <w:numPr>
          <w:ilvl w:val="0"/>
          <w:numId w:val="2"/>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t xml:space="preserve">di aver preso piena cognizione del </w:t>
      </w:r>
      <w:r w:rsidRPr="00B847A9">
        <w:rPr>
          <w:rFonts w:ascii="Times New Roman" w:hAnsi="Times New Roman" w:cs="Times New Roman"/>
          <w:spacing w:val="4"/>
          <w:sz w:val="24"/>
          <w:szCs w:val="24"/>
        </w:rPr>
        <w:t xml:space="preserve"> </w:t>
      </w:r>
      <w:r w:rsidRPr="00B847A9">
        <w:rPr>
          <w:rFonts w:ascii="Times New Roman" w:hAnsi="Times New Roman" w:cs="Times New Roman"/>
          <w:sz w:val="24"/>
          <w:szCs w:val="24"/>
        </w:rPr>
        <w:t>decreto</w:t>
      </w:r>
      <w:r w:rsidRPr="00B847A9">
        <w:rPr>
          <w:rFonts w:ascii="Times New Roman" w:hAnsi="Times New Roman" w:cs="Times New Roman"/>
          <w:spacing w:val="5"/>
          <w:sz w:val="24"/>
          <w:szCs w:val="24"/>
        </w:rPr>
        <w:t xml:space="preserve"> </w:t>
      </w:r>
      <w:r w:rsidRPr="00B847A9">
        <w:rPr>
          <w:rFonts w:ascii="Times New Roman" w:hAnsi="Times New Roman" w:cs="Times New Roman"/>
          <w:sz w:val="24"/>
          <w:szCs w:val="24"/>
        </w:rPr>
        <w:t>del</w:t>
      </w:r>
      <w:r w:rsidRPr="00B847A9">
        <w:rPr>
          <w:rFonts w:ascii="Times New Roman" w:hAnsi="Times New Roman" w:cs="Times New Roman"/>
          <w:spacing w:val="4"/>
          <w:sz w:val="24"/>
          <w:szCs w:val="24"/>
        </w:rPr>
        <w:t xml:space="preserve"> </w:t>
      </w:r>
      <w:r w:rsidRPr="00B847A9">
        <w:rPr>
          <w:rFonts w:ascii="Times New Roman" w:hAnsi="Times New Roman" w:cs="Times New Roman"/>
          <w:sz w:val="24"/>
          <w:szCs w:val="24"/>
        </w:rPr>
        <w:t>Presidente</w:t>
      </w:r>
      <w:r w:rsidRPr="00B847A9">
        <w:rPr>
          <w:rFonts w:ascii="Times New Roman" w:hAnsi="Times New Roman" w:cs="Times New Roman"/>
          <w:spacing w:val="5"/>
          <w:sz w:val="24"/>
          <w:szCs w:val="24"/>
        </w:rPr>
        <w:t xml:space="preserve"> </w:t>
      </w:r>
      <w:r w:rsidRPr="00B847A9">
        <w:rPr>
          <w:rFonts w:ascii="Times New Roman" w:hAnsi="Times New Roman" w:cs="Times New Roman"/>
          <w:sz w:val="24"/>
          <w:szCs w:val="24"/>
        </w:rPr>
        <w:t>della</w:t>
      </w:r>
      <w:r w:rsidRPr="00B847A9">
        <w:rPr>
          <w:rFonts w:ascii="Times New Roman" w:hAnsi="Times New Roman" w:cs="Times New Roman"/>
          <w:spacing w:val="4"/>
          <w:sz w:val="24"/>
          <w:szCs w:val="24"/>
        </w:rPr>
        <w:t xml:space="preserve"> </w:t>
      </w:r>
      <w:r w:rsidRPr="00B847A9">
        <w:rPr>
          <w:rFonts w:ascii="Times New Roman" w:hAnsi="Times New Roman" w:cs="Times New Roman"/>
          <w:sz w:val="24"/>
          <w:szCs w:val="24"/>
        </w:rPr>
        <w:t>Repubblica</w:t>
      </w:r>
      <w:r w:rsidRPr="00B847A9">
        <w:rPr>
          <w:rFonts w:ascii="Times New Roman" w:hAnsi="Times New Roman" w:cs="Times New Roman"/>
          <w:spacing w:val="5"/>
          <w:sz w:val="24"/>
          <w:szCs w:val="24"/>
        </w:rPr>
        <w:t xml:space="preserve"> </w:t>
      </w:r>
      <w:r w:rsidRPr="00B847A9">
        <w:rPr>
          <w:rFonts w:ascii="Times New Roman" w:hAnsi="Times New Roman" w:cs="Times New Roman"/>
          <w:sz w:val="24"/>
          <w:szCs w:val="24"/>
        </w:rPr>
        <w:t>16</w:t>
      </w:r>
      <w:r w:rsidRPr="00B847A9">
        <w:rPr>
          <w:rFonts w:ascii="Times New Roman" w:hAnsi="Times New Roman" w:cs="Times New Roman"/>
          <w:spacing w:val="4"/>
          <w:sz w:val="24"/>
          <w:szCs w:val="24"/>
        </w:rPr>
        <w:t xml:space="preserve"> </w:t>
      </w:r>
      <w:r w:rsidRPr="00B847A9">
        <w:rPr>
          <w:rFonts w:ascii="Times New Roman" w:hAnsi="Times New Roman" w:cs="Times New Roman"/>
          <w:sz w:val="24"/>
          <w:szCs w:val="24"/>
        </w:rPr>
        <w:t>aprile</w:t>
      </w:r>
      <w:r w:rsidRPr="00B847A9">
        <w:rPr>
          <w:rFonts w:ascii="Times New Roman" w:hAnsi="Times New Roman" w:cs="Times New Roman"/>
          <w:spacing w:val="4"/>
          <w:sz w:val="24"/>
          <w:szCs w:val="24"/>
        </w:rPr>
        <w:t xml:space="preserve"> </w:t>
      </w:r>
      <w:r w:rsidRPr="00B847A9">
        <w:rPr>
          <w:rFonts w:ascii="Times New Roman" w:hAnsi="Times New Roman" w:cs="Times New Roman"/>
          <w:sz w:val="24"/>
          <w:szCs w:val="24"/>
        </w:rPr>
        <w:t>2013,</w:t>
      </w:r>
      <w:r w:rsidRPr="00B847A9">
        <w:rPr>
          <w:rFonts w:ascii="Times New Roman" w:hAnsi="Times New Roman" w:cs="Times New Roman"/>
          <w:spacing w:val="5"/>
          <w:sz w:val="24"/>
          <w:szCs w:val="24"/>
        </w:rPr>
        <w:t xml:space="preserve"> </w:t>
      </w:r>
      <w:r w:rsidRPr="00B847A9">
        <w:rPr>
          <w:rFonts w:ascii="Times New Roman" w:hAnsi="Times New Roman" w:cs="Times New Roman"/>
          <w:sz w:val="24"/>
          <w:szCs w:val="24"/>
        </w:rPr>
        <w:t>n.</w:t>
      </w:r>
      <w:r w:rsidRPr="00B847A9">
        <w:rPr>
          <w:rFonts w:ascii="Times New Roman" w:hAnsi="Times New Roman" w:cs="Times New Roman"/>
          <w:spacing w:val="4"/>
          <w:sz w:val="24"/>
          <w:szCs w:val="24"/>
        </w:rPr>
        <w:t xml:space="preserve"> </w:t>
      </w:r>
      <w:r w:rsidRPr="00B847A9">
        <w:rPr>
          <w:rFonts w:ascii="Times New Roman" w:hAnsi="Times New Roman" w:cs="Times New Roman"/>
          <w:sz w:val="24"/>
          <w:szCs w:val="24"/>
        </w:rPr>
        <w:t>62</w:t>
      </w:r>
      <w:r w:rsidRPr="00B847A9">
        <w:rPr>
          <w:rFonts w:ascii="Times New Roman" w:hAnsi="Times New Roman" w:cs="Times New Roman"/>
          <w:spacing w:val="5"/>
          <w:sz w:val="24"/>
          <w:szCs w:val="24"/>
        </w:rPr>
        <w:t xml:space="preserve"> </w:t>
      </w:r>
      <w:r w:rsidRPr="00B847A9">
        <w:rPr>
          <w:rFonts w:ascii="Times New Roman" w:hAnsi="Times New Roman" w:cs="Times New Roman"/>
          <w:sz w:val="24"/>
          <w:szCs w:val="24"/>
        </w:rPr>
        <w:t>recante</w:t>
      </w:r>
      <w:r w:rsidRPr="00B847A9">
        <w:rPr>
          <w:rFonts w:ascii="Times New Roman" w:hAnsi="Times New Roman" w:cs="Times New Roman"/>
          <w:spacing w:val="4"/>
          <w:sz w:val="24"/>
          <w:szCs w:val="24"/>
        </w:rPr>
        <w:t xml:space="preserve"> </w:t>
      </w:r>
      <w:r w:rsidRPr="00B847A9">
        <w:rPr>
          <w:rFonts w:ascii="Times New Roman" w:hAnsi="Times New Roman" w:cs="Times New Roman"/>
          <w:sz w:val="24"/>
          <w:szCs w:val="24"/>
        </w:rPr>
        <w:t>il</w:t>
      </w:r>
      <w:r w:rsidRPr="00B847A9">
        <w:rPr>
          <w:rFonts w:ascii="Times New Roman" w:hAnsi="Times New Roman" w:cs="Times New Roman"/>
          <w:spacing w:val="5"/>
          <w:sz w:val="24"/>
          <w:szCs w:val="24"/>
        </w:rPr>
        <w:t xml:space="preserve"> </w:t>
      </w:r>
      <w:r w:rsidRPr="00B847A9">
        <w:rPr>
          <w:rFonts w:ascii="Times New Roman" w:hAnsi="Times New Roman" w:cs="Times New Roman"/>
          <w:sz w:val="24"/>
          <w:szCs w:val="24"/>
        </w:rPr>
        <w:t>codice</w:t>
      </w:r>
      <w:r w:rsidRPr="00B847A9">
        <w:rPr>
          <w:rFonts w:ascii="Times New Roman" w:hAnsi="Times New Roman" w:cs="Times New Roman"/>
          <w:spacing w:val="4"/>
          <w:sz w:val="24"/>
          <w:szCs w:val="24"/>
        </w:rPr>
        <w:t xml:space="preserve"> </w:t>
      </w:r>
      <w:r w:rsidRPr="00B847A9">
        <w:rPr>
          <w:rFonts w:ascii="Times New Roman" w:hAnsi="Times New Roman" w:cs="Times New Roman"/>
          <w:sz w:val="24"/>
          <w:szCs w:val="24"/>
        </w:rPr>
        <w:t>di</w:t>
      </w:r>
      <w:r w:rsidRPr="00B847A9">
        <w:rPr>
          <w:rFonts w:ascii="Times New Roman" w:hAnsi="Times New Roman" w:cs="Times New Roman"/>
          <w:spacing w:val="5"/>
          <w:sz w:val="24"/>
          <w:szCs w:val="24"/>
        </w:rPr>
        <w:t xml:space="preserve"> </w:t>
      </w:r>
      <w:r w:rsidRPr="00B847A9">
        <w:rPr>
          <w:rFonts w:ascii="Times New Roman" w:hAnsi="Times New Roman" w:cs="Times New Roman"/>
          <w:sz w:val="24"/>
          <w:szCs w:val="24"/>
        </w:rPr>
        <w:t>comportamento</w:t>
      </w:r>
      <w:r w:rsidRPr="00B847A9">
        <w:rPr>
          <w:rFonts w:ascii="Times New Roman" w:hAnsi="Times New Roman" w:cs="Times New Roman"/>
          <w:spacing w:val="1"/>
          <w:sz w:val="24"/>
          <w:szCs w:val="24"/>
        </w:rPr>
        <w:t xml:space="preserve"> </w:t>
      </w:r>
      <w:r w:rsidRPr="00B847A9">
        <w:rPr>
          <w:rFonts w:ascii="Times New Roman" w:hAnsi="Times New Roman" w:cs="Times New Roman"/>
          <w:sz w:val="24"/>
          <w:szCs w:val="24"/>
        </w:rPr>
        <w:t>dei</w:t>
      </w:r>
      <w:r w:rsidRPr="00B847A9">
        <w:rPr>
          <w:rFonts w:ascii="Times New Roman" w:hAnsi="Times New Roman" w:cs="Times New Roman"/>
          <w:spacing w:val="-2"/>
          <w:sz w:val="24"/>
          <w:szCs w:val="24"/>
        </w:rPr>
        <w:t xml:space="preserve"> </w:t>
      </w:r>
      <w:r w:rsidRPr="00B847A9">
        <w:rPr>
          <w:rFonts w:ascii="Times New Roman" w:hAnsi="Times New Roman" w:cs="Times New Roman"/>
          <w:sz w:val="24"/>
          <w:szCs w:val="24"/>
        </w:rPr>
        <w:t>dipendenti</w:t>
      </w:r>
      <w:r w:rsidRPr="00B847A9">
        <w:rPr>
          <w:rFonts w:ascii="Times New Roman" w:hAnsi="Times New Roman" w:cs="Times New Roman"/>
          <w:spacing w:val="-1"/>
          <w:sz w:val="24"/>
          <w:szCs w:val="24"/>
        </w:rPr>
        <w:t xml:space="preserve"> </w:t>
      </w:r>
      <w:r w:rsidRPr="00B847A9">
        <w:rPr>
          <w:rFonts w:ascii="Times New Roman" w:hAnsi="Times New Roman" w:cs="Times New Roman"/>
          <w:sz w:val="24"/>
          <w:szCs w:val="24"/>
        </w:rPr>
        <w:t>pubblici,</w:t>
      </w:r>
      <w:r w:rsidRPr="00B847A9">
        <w:rPr>
          <w:rFonts w:ascii="Times New Roman" w:hAnsi="Times New Roman" w:cs="Times New Roman"/>
          <w:spacing w:val="-2"/>
          <w:sz w:val="24"/>
          <w:szCs w:val="24"/>
        </w:rPr>
        <w:t xml:space="preserve"> </w:t>
      </w:r>
      <w:r w:rsidRPr="00B847A9">
        <w:rPr>
          <w:rFonts w:ascii="Times New Roman" w:hAnsi="Times New Roman" w:cs="Times New Roman"/>
          <w:sz w:val="24"/>
          <w:szCs w:val="24"/>
        </w:rPr>
        <w:t>a</w:t>
      </w:r>
      <w:r w:rsidRPr="00B847A9">
        <w:rPr>
          <w:rFonts w:ascii="Times New Roman" w:hAnsi="Times New Roman" w:cs="Times New Roman"/>
          <w:spacing w:val="-1"/>
          <w:sz w:val="24"/>
          <w:szCs w:val="24"/>
        </w:rPr>
        <w:t xml:space="preserve"> </w:t>
      </w:r>
      <w:r w:rsidRPr="00B847A9">
        <w:rPr>
          <w:rFonts w:ascii="Times New Roman" w:hAnsi="Times New Roman" w:cs="Times New Roman"/>
          <w:sz w:val="24"/>
          <w:szCs w:val="24"/>
        </w:rPr>
        <w:t>norma</w:t>
      </w:r>
      <w:r w:rsidRPr="00B847A9">
        <w:rPr>
          <w:rFonts w:ascii="Times New Roman" w:hAnsi="Times New Roman" w:cs="Times New Roman"/>
          <w:spacing w:val="-1"/>
          <w:sz w:val="24"/>
          <w:szCs w:val="24"/>
        </w:rPr>
        <w:t xml:space="preserve"> </w:t>
      </w:r>
      <w:r w:rsidRPr="00B847A9">
        <w:rPr>
          <w:rFonts w:ascii="Times New Roman" w:hAnsi="Times New Roman" w:cs="Times New Roman"/>
          <w:sz w:val="24"/>
          <w:szCs w:val="24"/>
        </w:rPr>
        <w:t>dell’art.</w:t>
      </w:r>
      <w:r w:rsidRPr="00B847A9">
        <w:rPr>
          <w:rFonts w:ascii="Times New Roman" w:hAnsi="Times New Roman" w:cs="Times New Roman"/>
          <w:spacing w:val="-2"/>
          <w:sz w:val="24"/>
          <w:szCs w:val="24"/>
        </w:rPr>
        <w:t xml:space="preserve"> </w:t>
      </w:r>
      <w:r w:rsidRPr="00B847A9">
        <w:rPr>
          <w:rFonts w:ascii="Times New Roman" w:hAnsi="Times New Roman" w:cs="Times New Roman"/>
          <w:sz w:val="24"/>
          <w:szCs w:val="24"/>
        </w:rPr>
        <w:t>54</w:t>
      </w:r>
      <w:r w:rsidRPr="00B847A9">
        <w:rPr>
          <w:rFonts w:ascii="Times New Roman" w:hAnsi="Times New Roman" w:cs="Times New Roman"/>
          <w:spacing w:val="-1"/>
          <w:sz w:val="24"/>
          <w:szCs w:val="24"/>
        </w:rPr>
        <w:t xml:space="preserve"> </w:t>
      </w:r>
      <w:r w:rsidRPr="00B847A9">
        <w:rPr>
          <w:rFonts w:ascii="Times New Roman" w:hAnsi="Times New Roman" w:cs="Times New Roman"/>
          <w:sz w:val="24"/>
          <w:szCs w:val="24"/>
        </w:rPr>
        <w:t>del</w:t>
      </w:r>
      <w:r w:rsidRPr="00B847A9">
        <w:rPr>
          <w:rFonts w:ascii="Times New Roman" w:hAnsi="Times New Roman" w:cs="Times New Roman"/>
          <w:spacing w:val="-2"/>
          <w:sz w:val="24"/>
          <w:szCs w:val="24"/>
        </w:rPr>
        <w:t xml:space="preserve"> </w:t>
      </w:r>
      <w:r w:rsidRPr="00B847A9">
        <w:rPr>
          <w:rFonts w:ascii="Times New Roman" w:hAnsi="Times New Roman" w:cs="Times New Roman"/>
          <w:sz w:val="24"/>
          <w:szCs w:val="24"/>
        </w:rPr>
        <w:t>d.lgs.</w:t>
      </w:r>
      <w:r w:rsidRPr="00B847A9">
        <w:rPr>
          <w:rFonts w:ascii="Times New Roman" w:hAnsi="Times New Roman" w:cs="Times New Roman"/>
          <w:spacing w:val="-1"/>
          <w:sz w:val="24"/>
          <w:szCs w:val="24"/>
        </w:rPr>
        <w:t xml:space="preserve"> </w:t>
      </w:r>
      <w:r w:rsidRPr="00B847A9">
        <w:rPr>
          <w:rFonts w:ascii="Times New Roman" w:hAnsi="Times New Roman" w:cs="Times New Roman"/>
          <w:sz w:val="24"/>
          <w:szCs w:val="24"/>
        </w:rPr>
        <w:t>n.</w:t>
      </w:r>
      <w:r w:rsidRPr="00B847A9">
        <w:rPr>
          <w:rFonts w:ascii="Times New Roman" w:hAnsi="Times New Roman" w:cs="Times New Roman"/>
          <w:spacing w:val="-1"/>
          <w:sz w:val="24"/>
          <w:szCs w:val="24"/>
        </w:rPr>
        <w:t xml:space="preserve"> </w:t>
      </w:r>
      <w:r w:rsidRPr="00B847A9">
        <w:rPr>
          <w:rFonts w:ascii="Times New Roman" w:hAnsi="Times New Roman" w:cs="Times New Roman"/>
          <w:sz w:val="24"/>
          <w:szCs w:val="24"/>
        </w:rPr>
        <w:t>165/2001;</w:t>
      </w:r>
    </w:p>
    <w:p w:rsidR="00443631" w:rsidRPr="00B847A9" w:rsidRDefault="00443631" w:rsidP="00443631">
      <w:pPr>
        <w:pStyle w:val="Comma"/>
        <w:numPr>
          <w:ilvl w:val="0"/>
          <w:numId w:val="2"/>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t>di aver preso piena cognizione del D.M. 26 aprile 2022, n. 105, recante il Codice di Comportamento dei dipendenti del Ministero dell’istruzione e del merito;</w:t>
      </w:r>
    </w:p>
    <w:p w:rsidR="00443631" w:rsidRPr="00B847A9" w:rsidRDefault="00443631" w:rsidP="00443631">
      <w:pPr>
        <w:pStyle w:val="Comma"/>
        <w:numPr>
          <w:ilvl w:val="0"/>
          <w:numId w:val="2"/>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rsidR="00443631" w:rsidRPr="00B847A9" w:rsidRDefault="00443631" w:rsidP="00443631">
      <w:pPr>
        <w:pStyle w:val="Comma"/>
        <w:numPr>
          <w:ilvl w:val="0"/>
          <w:numId w:val="2"/>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rsidR="00443631" w:rsidRPr="00240B7D" w:rsidRDefault="00443631" w:rsidP="00443631">
      <w:pPr>
        <w:pStyle w:val="Comma"/>
        <w:numPr>
          <w:ilvl w:val="0"/>
          <w:numId w:val="2"/>
        </w:numPr>
        <w:spacing w:before="120" w:after="120"/>
        <w:ind w:left="709"/>
        <w:rPr>
          <w:rFonts w:ascii="Times New Roman" w:hAnsi="Times New Roman" w:cs="Times New Roman"/>
          <w:sz w:val="24"/>
          <w:szCs w:val="24"/>
        </w:rPr>
      </w:pPr>
      <w:r w:rsidRPr="00B847A9">
        <w:rPr>
          <w:rFonts w:ascii="Times New Roman" w:hAnsi="Times New Roman" w:cs="Times New Roman"/>
          <w:sz w:val="24"/>
          <w:szCs w:val="24"/>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w:t>
      </w:r>
      <w:r w:rsidRPr="00240B7D">
        <w:rPr>
          <w:rFonts w:ascii="Times New Roman" w:hAnsi="Times New Roman" w:cs="Times New Roman"/>
          <w:sz w:val="24"/>
          <w:szCs w:val="24"/>
        </w:rPr>
        <w:t>dichiarazioni vengono rese e fornisce il relativo consenso.</w:t>
      </w:r>
    </w:p>
    <w:p w:rsidR="00443631" w:rsidRPr="00240B7D" w:rsidRDefault="00443631" w:rsidP="00443631">
      <w:pPr>
        <w:pStyle w:val="Corpodeltesto21"/>
        <w:spacing w:before="120" w:after="120"/>
        <w:rPr>
          <w:rFonts w:ascii="Times New Roman" w:hAnsi="Times New Roman"/>
          <w:szCs w:val="24"/>
        </w:rPr>
      </w:pPr>
      <w:r w:rsidRPr="00240B7D">
        <w:rPr>
          <w:rFonts w:ascii="Times New Roman" w:hAnsi="Times New Roman"/>
          <w:szCs w:val="24"/>
        </w:rPr>
        <w:t xml:space="preserve">[…], lì […] </w:t>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p>
    <w:p w:rsidR="00443631" w:rsidRPr="00B847A9" w:rsidRDefault="00443631" w:rsidP="00443631">
      <w:pPr>
        <w:pStyle w:val="Corpodeltesto21"/>
        <w:spacing w:before="120" w:after="120"/>
        <w:rPr>
          <w:rFonts w:ascii="Times New Roman" w:hAnsi="Times New Roman"/>
          <w:szCs w:val="24"/>
        </w:rPr>
      </w:pP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hAnsi="Times New Roman"/>
          <w:szCs w:val="24"/>
        </w:rPr>
        <w:tab/>
      </w:r>
      <w:r w:rsidRPr="00240B7D">
        <w:rPr>
          <w:rFonts w:ascii="Times New Roman" w:eastAsia="Calibri" w:hAnsi="Times New Roman"/>
          <w:szCs w:val="24"/>
        </w:rPr>
        <w:t>IL DICHIARANTE</w:t>
      </w:r>
      <w:r w:rsidRPr="00B847A9">
        <w:rPr>
          <w:rFonts w:ascii="Times New Roman" w:hAnsi="Times New Roman"/>
          <w:szCs w:val="24"/>
        </w:rPr>
        <w:tab/>
      </w:r>
      <w:r w:rsidRPr="00B847A9">
        <w:rPr>
          <w:rFonts w:ascii="Times New Roman" w:hAnsi="Times New Roman"/>
          <w:szCs w:val="24"/>
        </w:rPr>
        <w:tab/>
      </w:r>
      <w:r w:rsidRPr="00B847A9">
        <w:rPr>
          <w:rFonts w:ascii="Times New Roman" w:hAnsi="Times New Roman"/>
          <w:szCs w:val="24"/>
        </w:rPr>
        <w:tab/>
      </w:r>
      <w:r w:rsidRPr="00B847A9">
        <w:rPr>
          <w:rFonts w:ascii="Times New Roman" w:hAnsi="Times New Roman"/>
          <w:szCs w:val="24"/>
        </w:rPr>
        <w:tab/>
        <w:t xml:space="preserve">       </w:t>
      </w:r>
      <w:bookmarkStart w:id="1" w:name="_Hlk86072743"/>
      <w:r w:rsidRPr="00B847A9">
        <w:rPr>
          <w:rFonts w:ascii="Times New Roman" w:hAnsi="Times New Roman"/>
          <w:szCs w:val="24"/>
        </w:rPr>
        <w:t xml:space="preserve">  </w:t>
      </w:r>
      <w:r w:rsidRPr="00B847A9">
        <w:rPr>
          <w:rFonts w:ascii="Times New Roman" w:hAnsi="Times New Roman"/>
          <w:szCs w:val="24"/>
        </w:rPr>
        <w:tab/>
        <w:t xml:space="preserve">              </w:t>
      </w:r>
    </w:p>
    <w:p w:rsidR="000B1FB4" w:rsidRPr="00443631" w:rsidRDefault="00443631" w:rsidP="00443631">
      <w:pPr>
        <w:spacing w:before="120" w:after="120"/>
        <w:ind w:left="4956"/>
        <w:jc w:val="both"/>
      </w:pPr>
      <w:r w:rsidRPr="00B847A9">
        <w:rPr>
          <w:sz w:val="24"/>
          <w:szCs w:val="24"/>
        </w:rPr>
        <w:t xml:space="preserve">                      _________________</w:t>
      </w:r>
      <w:r w:rsidRPr="00443631">
        <w:t>___________</w:t>
      </w:r>
      <w:bookmarkEnd w:id="1"/>
    </w:p>
    <w:sectPr w:rsidR="000B1FB4" w:rsidRPr="00443631" w:rsidSect="00FC2B9D">
      <w:pgSz w:w="11910" w:h="16840"/>
      <w:pgMar w:top="1060" w:right="98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30D7"/>
    <w:multiLevelType w:val="multilevel"/>
    <w:tmpl w:val="3D0530D7"/>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496861F2"/>
    <w:multiLevelType w:val="multilevel"/>
    <w:tmpl w:val="496861F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0800"/>
    <w:rsid w:val="00082B3C"/>
    <w:rsid w:val="000B1FB4"/>
    <w:rsid w:val="00240B7D"/>
    <w:rsid w:val="00335876"/>
    <w:rsid w:val="00443631"/>
    <w:rsid w:val="00A1063E"/>
    <w:rsid w:val="00A35071"/>
    <w:rsid w:val="00B847A9"/>
    <w:rsid w:val="00C2698B"/>
    <w:rsid w:val="00EF16CE"/>
    <w:rsid w:val="00FC2B9D"/>
    <w:rsid w:val="00FE0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43631"/>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uiPriority w:val="9"/>
    <w:qFormat/>
    <w:rsid w:val="00B847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rsid w:val="00443631"/>
    <w:pPr>
      <w:ind w:left="144"/>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443631"/>
    <w:rPr>
      <w:rFonts w:ascii="Times New Roman" w:eastAsia="Times New Roman" w:hAnsi="Times New Roman" w:cs="Times New Roman"/>
      <w:b/>
      <w:bCs/>
    </w:rPr>
  </w:style>
  <w:style w:type="paragraph" w:styleId="Corpodeltesto">
    <w:name w:val="Body Text"/>
    <w:basedOn w:val="Normale"/>
    <w:link w:val="CorpodeltestoCarattere"/>
    <w:uiPriority w:val="1"/>
    <w:qFormat/>
    <w:rsid w:val="00443631"/>
  </w:style>
  <w:style w:type="character" w:customStyle="1" w:styleId="CorpodeltestoCarattere">
    <w:name w:val="Corpo del testo Carattere"/>
    <w:basedOn w:val="Carpredefinitoparagrafo"/>
    <w:link w:val="Corpodeltesto"/>
    <w:uiPriority w:val="1"/>
    <w:rsid w:val="00443631"/>
    <w:rPr>
      <w:rFonts w:ascii="Times New Roman" w:eastAsia="Times New Roman" w:hAnsi="Times New Roman" w:cs="Times New Roman"/>
    </w:rPr>
  </w:style>
  <w:style w:type="paragraph" w:customStyle="1" w:styleId="Corpodeltesto21">
    <w:name w:val="Corpo del testo 21"/>
    <w:basedOn w:val="Normale"/>
    <w:rsid w:val="00443631"/>
    <w:pPr>
      <w:widowControl/>
      <w:overflowPunct w:val="0"/>
      <w:adjustRightInd w:val="0"/>
      <w:jc w:val="both"/>
      <w:textAlignment w:val="baseline"/>
    </w:pPr>
    <w:rPr>
      <w:rFonts w:ascii="Book Antiqua" w:hAnsi="Book Antiqua"/>
      <w:sz w:val="24"/>
      <w:szCs w:val="20"/>
      <w:lang w:eastAsia="it-IT"/>
    </w:rPr>
  </w:style>
  <w:style w:type="paragraph" w:customStyle="1" w:styleId="Comma">
    <w:name w:val="Comma"/>
    <w:basedOn w:val="Paragrafoelenco"/>
    <w:link w:val="CommaCarattere"/>
    <w:qFormat/>
    <w:rsid w:val="00443631"/>
    <w:pPr>
      <w:widowControl/>
      <w:numPr>
        <w:numId w:val="1"/>
      </w:numPr>
      <w:autoSpaceDE/>
      <w:autoSpaceDN/>
      <w:spacing w:after="240"/>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443631"/>
  </w:style>
  <w:style w:type="paragraph" w:styleId="Paragrafoelenco">
    <w:name w:val="List Paragraph"/>
    <w:basedOn w:val="Normale"/>
    <w:uiPriority w:val="34"/>
    <w:qFormat/>
    <w:rsid w:val="00443631"/>
    <w:pPr>
      <w:ind w:left="720"/>
      <w:contextualSpacing/>
    </w:pPr>
  </w:style>
  <w:style w:type="paragraph" w:customStyle="1" w:styleId="Normale1">
    <w:name w:val="Normale1"/>
    <w:rsid w:val="00EF16CE"/>
    <w:pPr>
      <w:spacing w:after="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847A9"/>
    <w:rPr>
      <w:color w:val="0000FF" w:themeColor="hyperlink"/>
      <w:u w:val="single"/>
    </w:rPr>
  </w:style>
  <w:style w:type="character" w:customStyle="1" w:styleId="Titolo1Carattere">
    <w:name w:val="Titolo 1 Carattere"/>
    <w:basedOn w:val="Carpredefinitoparagrafo"/>
    <w:link w:val="Titolo1"/>
    <w:uiPriority w:val="9"/>
    <w:rsid w:val="00B847A9"/>
    <w:rPr>
      <w:rFonts w:asciiTheme="majorHAnsi" w:eastAsiaTheme="majorEastAsia" w:hAnsiTheme="majorHAnsi" w:cstheme="majorBidi"/>
      <w:color w:val="365F91" w:themeColor="accent1" w:themeShade="BF"/>
      <w:sz w:val="32"/>
      <w:szCs w:val="32"/>
    </w:rPr>
  </w:style>
  <w:style w:type="paragraph" w:styleId="Testofumetto">
    <w:name w:val="Balloon Text"/>
    <w:basedOn w:val="Normale"/>
    <w:link w:val="TestofumettoCarattere"/>
    <w:uiPriority w:val="99"/>
    <w:semiHidden/>
    <w:unhideWhenUsed/>
    <w:rsid w:val="00A350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07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c84000d@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ic84000d@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ccalderis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dc:creator>
  <cp:keywords/>
  <dc:description/>
  <cp:lastModifiedBy>Emelde Melucci</cp:lastModifiedBy>
  <cp:revision>13</cp:revision>
  <dcterms:created xsi:type="dcterms:W3CDTF">2023-04-23T15:34:00Z</dcterms:created>
  <dcterms:modified xsi:type="dcterms:W3CDTF">2023-05-09T07:16:00Z</dcterms:modified>
</cp:coreProperties>
</file>